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5BF28" w14:textId="77777777" w:rsidR="006F2E3B" w:rsidRDefault="00A32EEC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24C47E33">
          <v:rect id="_x0000_s1027" style="position:absolute;left:0;text-align:left;margin-left:295.5pt;margin-top:12.3pt;width:18.75pt;height:12.75pt;z-index:251659264"/>
        </w:pict>
      </w:r>
      <w:r>
        <w:rPr>
          <w:rFonts w:ascii="Times New Roman" w:hAnsi="Times New Roman" w:cs="Times New Roman"/>
          <w:noProof/>
          <w:sz w:val="20"/>
          <w:szCs w:val="20"/>
        </w:rPr>
        <w:pict w14:anchorId="212A38FB">
          <v:rect id="_x0000_s1026" style="position:absolute;left:0;text-align:left;margin-left:295.5pt;margin-top:.3pt;width:18.75pt;height:12.75pt;z-index:251658240"/>
        </w:pict>
      </w:r>
      <w:r w:rsidR="006F2E3B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6F2E3B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="006F2E3B">
        <w:rPr>
          <w:rFonts w:ascii="Times New Roman" w:hAnsi="Times New Roman" w:cs="Times New Roman"/>
          <w:sz w:val="20"/>
          <w:szCs w:val="20"/>
        </w:rPr>
        <w:t xml:space="preserve"> *</w:t>
      </w:r>
      <w:r w:rsidR="006F2E3B">
        <w:rPr>
          <w:rFonts w:ascii="Times New Roman" w:hAnsi="Times New Roman" w:cs="Times New Roman"/>
          <w:sz w:val="20"/>
          <w:szCs w:val="20"/>
        </w:rPr>
        <w:tab/>
      </w:r>
      <w:r w:rsidR="006F2E3B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293355F9" w14:textId="77777777"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175EF6D" w14:textId="77777777"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295"/>
        <w:gridCol w:w="2525"/>
        <w:gridCol w:w="5640"/>
      </w:tblGrid>
      <w:tr w:rsidR="00F22F65" w:rsidRPr="002E020F" w14:paraId="74F42B45" w14:textId="77777777" w:rsidTr="005E4180">
        <w:tc>
          <w:tcPr>
            <w:tcW w:w="1149" w:type="dxa"/>
          </w:tcPr>
          <w:p w14:paraId="146EE465" w14:textId="77777777"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CA837" w14:textId="77777777"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48A8" w14:textId="77777777" w:rsidR="00F22F65" w:rsidRP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</w:p>
          <w:p w14:paraId="0E06267B" w14:textId="77777777" w:rsidR="00F22F65" w:rsidRP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" w:type="dxa"/>
          </w:tcPr>
          <w:p w14:paraId="1CFF012C" w14:textId="77777777"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DDCA935" w14:textId="77777777"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5544740" w14:textId="77777777"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14:paraId="5D3E126D" w14:textId="77777777" w:rsidR="00F22F65" w:rsidRP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525" w:type="dxa"/>
          </w:tcPr>
          <w:p w14:paraId="3155D7EF" w14:textId="77777777"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BAB9" w14:textId="77777777"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2F50" w14:textId="77777777" w:rsidR="00F22F65" w:rsidRDefault="00F22F65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14:paraId="1B5CDD51" w14:textId="77777777" w:rsidR="00F22F65" w:rsidRPr="009020EF" w:rsidRDefault="005E4180" w:rsidP="005E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Pemenuhan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 w:rsidR="00F2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2F65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="00F2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2F65">
              <w:rPr>
                <w:rFonts w:ascii="Times New Roman" w:hAnsi="Times New Roman" w:cs="Times New Roman"/>
                <w:sz w:val="24"/>
                <w:szCs w:val="24"/>
              </w:rPr>
              <w:t>Apotek</w:t>
            </w:r>
            <w:proofErr w:type="spellEnd"/>
            <w:r w:rsidR="0087367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5640" w:type="dxa"/>
          </w:tcPr>
          <w:p w14:paraId="54A32A51" w14:textId="77777777" w:rsidR="00F22F65" w:rsidRPr="002E020F" w:rsidRDefault="00F22F65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14:paraId="129B409E" w14:textId="77777777" w:rsidR="00F22F65" w:rsidRDefault="00F22F65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dan</w:t>
            </w:r>
          </w:p>
          <w:p w14:paraId="690AA30B" w14:textId="77777777" w:rsidR="00F22F65" w:rsidRDefault="00F22F65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1DDF4C" w14:textId="77777777" w:rsidR="00F22F65" w:rsidRPr="002E020F" w:rsidRDefault="00F22F65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14:paraId="0D0C3B95" w14:textId="77777777" w:rsidR="00F22F65" w:rsidRDefault="00F22F65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5675DB" w14:textId="77777777" w:rsidR="00F22F65" w:rsidRPr="002E020F" w:rsidRDefault="00F22F65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2CF8AA" w14:textId="77777777"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4C82AD" w14:textId="77777777" w:rsidR="002E020F" w:rsidRDefault="005E4180" w:rsidP="0021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570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10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0570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105709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10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09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10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10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09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10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09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10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5709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="0010570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0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0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0570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03DF66D" w14:textId="77777777" w:rsidR="002E020F" w:rsidRDefault="002E020F" w:rsidP="0021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36354" w14:textId="63C971F2" w:rsidR="002E020F" w:rsidRDefault="00105709" w:rsidP="00216F6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2E020F" w:rsidRPr="00105709">
        <w:rPr>
          <w:rFonts w:ascii="Times New Roman" w:hAnsi="Times New Roman" w:cs="Times New Roman"/>
          <w:sz w:val="24"/>
          <w:szCs w:val="24"/>
        </w:rPr>
        <w:tab/>
      </w:r>
      <w:r w:rsidR="002E020F" w:rsidRPr="001057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51FA">
        <w:rPr>
          <w:rFonts w:ascii="Times New Roman" w:hAnsi="Times New Roman" w:cs="Times New Roman"/>
          <w:sz w:val="24"/>
          <w:szCs w:val="24"/>
        </w:rPr>
        <w:t>:</w:t>
      </w:r>
    </w:p>
    <w:p w14:paraId="4CA65C0A" w14:textId="240DE614" w:rsidR="002968CB" w:rsidRDefault="00105709" w:rsidP="002968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057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25D343" w14:textId="4440496F" w:rsidR="00105709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SIPA</w:t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7266CD5" w14:textId="714DFBB1" w:rsidR="00105709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 w:rsidRPr="001057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2A09C2" w14:textId="57BDA35F" w:rsidR="00105709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057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C54445" w14:textId="213146E9" w:rsidR="00105709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DD90161" w14:textId="7A7A127C" w:rsidR="00105709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Telp/HP</w:t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916B8CE" w14:textId="77777777" w:rsidR="00105709" w:rsidRPr="00F22F65" w:rsidRDefault="00105709" w:rsidP="00216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zCs w:val="12"/>
        </w:rPr>
      </w:pPr>
    </w:p>
    <w:p w14:paraId="77BCBD7B" w14:textId="23F0B12B" w:rsidR="00105709" w:rsidRDefault="00105709" w:rsidP="00216F6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D028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0281C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D02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81C"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BE0143" w14:textId="78BA98E3" w:rsidR="00105709" w:rsidRDefault="00105709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D028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0281C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D02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81C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A431844" w14:textId="29883926" w:rsidR="00105709" w:rsidRDefault="00105709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B06D9FE" w14:textId="6A0523DE" w:rsidR="00105709" w:rsidRDefault="00105709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0E5D7B0" w14:textId="623DFD46" w:rsidR="00105709" w:rsidRDefault="005D2F28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5709">
        <w:rPr>
          <w:rFonts w:ascii="Times New Roman" w:hAnsi="Times New Roman" w:cs="Times New Roman"/>
          <w:sz w:val="24"/>
          <w:szCs w:val="24"/>
        </w:rPr>
        <w:tab/>
      </w:r>
      <w:r w:rsidR="00105709"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C9062DE" w14:textId="7F2A4968" w:rsidR="00105709" w:rsidRDefault="005D2F28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5709"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A2D8FA6" w14:textId="144F18F7" w:rsidR="00105709" w:rsidRDefault="005D2F28" w:rsidP="00216F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HP</w:t>
      </w:r>
      <w:r w:rsidR="00105709">
        <w:rPr>
          <w:rFonts w:ascii="Times New Roman" w:hAnsi="Times New Roman" w:cs="Times New Roman"/>
          <w:sz w:val="24"/>
          <w:szCs w:val="24"/>
        </w:rPr>
        <w:tab/>
      </w:r>
      <w:r w:rsidR="00105709" w:rsidRPr="0010570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6C3BF8A" w14:textId="6997EC40" w:rsidR="00D0281C" w:rsidRPr="00D0281C" w:rsidRDefault="00D0281C" w:rsidP="00D028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E97B7A6" w14:textId="77777777" w:rsidR="00D0281C" w:rsidRPr="00D0281C" w:rsidRDefault="00D0281C" w:rsidP="00D028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D6D1CB8" w14:textId="45F90F9D" w:rsidR="002E020F" w:rsidRDefault="002E020F" w:rsidP="0021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ED8DA51" w14:textId="77777777" w:rsidR="00234E12" w:rsidRPr="00234E12" w:rsidRDefault="00234E12" w:rsidP="00216F6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92F1F75" w14:textId="7FD962DA" w:rsidR="006D5C67" w:rsidRDefault="008167A3" w:rsidP="008167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7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234E12">
        <w:rPr>
          <w:rFonts w:ascii="Times New Roman" w:hAnsi="Times New Roman" w:cs="Times New Roman"/>
          <w:sz w:val="24"/>
          <w:szCs w:val="24"/>
        </w:rPr>
        <w:t>;</w:t>
      </w:r>
    </w:p>
    <w:p w14:paraId="41B5B748" w14:textId="61EA41C7" w:rsidR="008167A3" w:rsidRDefault="008167A3" w:rsidP="008167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Persayarata</w:t>
      </w:r>
      <w:r w:rsidR="00234E1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34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E12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234E12">
        <w:rPr>
          <w:rFonts w:ascii="Times New Roman" w:hAnsi="Times New Roman" w:cs="Times New Roman"/>
          <w:sz w:val="24"/>
          <w:szCs w:val="24"/>
        </w:rPr>
        <w:t>;</w:t>
      </w:r>
    </w:p>
    <w:p w14:paraId="536932BA" w14:textId="72EA489B" w:rsidR="00234E12" w:rsidRDefault="00234E12" w:rsidP="008167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96FFD9F" w14:textId="20F04FEE" w:rsidR="00234E12" w:rsidRDefault="00234E12" w:rsidP="008167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08AE14C" w14:textId="3E372D69" w:rsidR="00234E12" w:rsidRDefault="00234E12" w:rsidP="008167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Persayaratn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SDM;</w:t>
      </w:r>
    </w:p>
    <w:p w14:paraId="5C93EEA0" w14:textId="51B233A4" w:rsidR="00234E12" w:rsidRDefault="00234E12" w:rsidP="008167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73EA87" w14:textId="77777777" w:rsidR="00234E12" w:rsidRPr="00234E12" w:rsidRDefault="00234E12" w:rsidP="00234E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D68F50" w14:textId="77777777" w:rsidR="002E020F" w:rsidRDefault="002E020F" w:rsidP="0021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</w:p>
    <w:p w14:paraId="2544D8AA" w14:textId="77777777" w:rsidR="00BE16C0" w:rsidRDefault="00A32EEC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BD8AF7A">
          <v:rect id="_x0000_s1028" style="position:absolute;left:0;text-align:left;margin-left:223.5pt;margin-top:13.2pt;width:219pt;height:118.2pt;z-index:251660288" stroked="f">
            <v:textbox>
              <w:txbxContent>
                <w:p w14:paraId="4D9462B1" w14:textId="0D615D2F"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825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  <w:p w14:paraId="509AF14C" w14:textId="77777777"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14:paraId="6327D802" w14:textId="77777777" w:rsidR="00BE16C0" w:rsidRDefault="00BE16C0" w:rsidP="0021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96B80B" w14:textId="77777777" w:rsidR="00216F6E" w:rsidRDefault="00216F6E" w:rsidP="0021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1F4660" w14:textId="77777777" w:rsidR="00216F6E" w:rsidRDefault="00216F6E" w:rsidP="0021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DBBC8B" w14:textId="77777777" w:rsidR="003512AE" w:rsidRDefault="003512AE" w:rsidP="0021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5DD2160" w14:textId="77777777"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562389" w14:textId="77777777"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p w14:paraId="5D38BB1C" w14:textId="77777777"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F1AB4" w14:textId="77777777"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05D0F" w14:textId="77777777" w:rsidR="00BE16C0" w:rsidRDefault="00A32EEC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2D0C14C">
          <v:rect id="_x0000_s1030" style="position:absolute;left:0;text-align:left;margin-left:238.5pt;margin-top:15.05pt;width:56.25pt;height:31.5pt;z-index:251661312" strokecolor="black [3213]">
            <v:textbox>
              <w:txbxContent>
                <w:p w14:paraId="7A4288EB" w14:textId="77777777"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14:paraId="658B9827" w14:textId="77777777" w:rsidR="00BE16C0" w:rsidRDefault="0076242D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Rp. 10</w:t>
                  </w:r>
                  <w:r w:rsidR="00BE16C0" w:rsidRPr="00E01C3A">
                    <w:rPr>
                      <w:sz w:val="16"/>
                      <w:szCs w:val="16"/>
                    </w:rPr>
                    <w:t>.000,-</w:t>
                  </w:r>
                </w:p>
                <w:p w14:paraId="375908E1" w14:textId="77777777"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2CDED0FB" w14:textId="77777777"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B04006D" w14:textId="77777777" w:rsidR="00F22F65" w:rsidRDefault="00F22F65" w:rsidP="002E0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3914E3B" w14:textId="77777777" w:rsidR="00292785" w:rsidRDefault="00292785" w:rsidP="00F22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3185B" w14:textId="77777777" w:rsidR="00292785" w:rsidRDefault="00292785" w:rsidP="00F22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A3C9D" w14:textId="77777777" w:rsidR="00F22F65" w:rsidRPr="00D0281C" w:rsidRDefault="00380D7E" w:rsidP="00F22F65">
      <w:pPr>
        <w:spacing w:after="0"/>
        <w:jc w:val="both"/>
        <w:rPr>
          <w:rFonts w:ascii="Times New Roman" w:hAnsi="Times New Roman" w:cs="Times New Roman"/>
          <w:sz w:val="16"/>
          <w:szCs w:val="16"/>
          <w:lang w:val="id-ID"/>
        </w:rPr>
      </w:pPr>
      <w:r w:rsidRPr="00D0281C">
        <w:rPr>
          <w:rFonts w:ascii="Times New Roman" w:hAnsi="Times New Roman" w:cs="Times New Roman"/>
          <w:sz w:val="16"/>
          <w:szCs w:val="16"/>
          <w:lang w:val="id-ID"/>
        </w:rPr>
        <w:t>K</w:t>
      </w:r>
      <w:proofErr w:type="spellStart"/>
      <w:r w:rsidR="00F22F65" w:rsidRPr="00D0281C">
        <w:rPr>
          <w:rFonts w:ascii="Times New Roman" w:hAnsi="Times New Roman" w:cs="Times New Roman"/>
          <w:sz w:val="16"/>
          <w:szCs w:val="16"/>
        </w:rPr>
        <w:t>eterangan</w:t>
      </w:r>
      <w:proofErr w:type="spellEnd"/>
      <w:r w:rsidR="00F22F65" w:rsidRPr="00D0281C">
        <w:rPr>
          <w:rFonts w:ascii="Times New Roman" w:hAnsi="Times New Roman" w:cs="Times New Roman"/>
          <w:sz w:val="16"/>
          <w:szCs w:val="16"/>
        </w:rPr>
        <w:t xml:space="preserve"> : </w:t>
      </w:r>
    </w:p>
    <w:p w14:paraId="36743FE8" w14:textId="12789C2F" w:rsidR="00F22F65" w:rsidRPr="00D0281C" w:rsidRDefault="00A32EEC" w:rsidP="00F22F65">
      <w:pPr>
        <w:spacing w:after="0"/>
        <w:jc w:val="both"/>
        <w:rPr>
          <w:rFonts w:ascii="Times New Roman" w:hAnsi="Times New Roman" w:cs="Times New Roman"/>
          <w:sz w:val="16"/>
          <w:szCs w:val="16"/>
          <w:lang w:val="id-ID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Pengajuan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Permohonan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secara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online </w:t>
      </w:r>
      <w:proofErr w:type="spellStart"/>
      <w:r>
        <w:rPr>
          <w:rFonts w:ascii="Times New Roman" w:hAnsi="Times New Roman" w:cs="Times New Roman"/>
          <w:sz w:val="16"/>
          <w:szCs w:val="16"/>
        </w:rPr>
        <w:t>melalui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link </w:t>
      </w:r>
      <w:hyperlink r:id="rId6" w:history="1">
        <w:r w:rsidRPr="006426F6">
          <w:rPr>
            <w:rStyle w:val="Hyperlink"/>
            <w:rFonts w:ascii="Times New Roman" w:hAnsi="Times New Roman" w:cs="Times New Roman"/>
            <w:sz w:val="16"/>
            <w:szCs w:val="16"/>
          </w:rPr>
          <w:t>https://oss.go.id/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</w:p>
    <w:sectPr w:rsidR="00F22F65" w:rsidRPr="00D0281C" w:rsidSect="00367BC6">
      <w:pgSz w:w="12240" w:h="20160" w:code="5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15372"/>
    <w:multiLevelType w:val="hybridMultilevel"/>
    <w:tmpl w:val="3D5E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87E67"/>
    <w:multiLevelType w:val="hybridMultilevel"/>
    <w:tmpl w:val="A55C584E"/>
    <w:lvl w:ilvl="0" w:tplc="3F8EB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A8C"/>
    <w:rsid w:val="00025F4E"/>
    <w:rsid w:val="00071AEC"/>
    <w:rsid w:val="00105709"/>
    <w:rsid w:val="00155A2B"/>
    <w:rsid w:val="00155A8C"/>
    <w:rsid w:val="00192E76"/>
    <w:rsid w:val="001D3BA5"/>
    <w:rsid w:val="00216F6E"/>
    <w:rsid w:val="00234E12"/>
    <w:rsid w:val="00292785"/>
    <w:rsid w:val="002968CB"/>
    <w:rsid w:val="002E020F"/>
    <w:rsid w:val="003364DD"/>
    <w:rsid w:val="003512AE"/>
    <w:rsid w:val="00367BC6"/>
    <w:rsid w:val="00380D7E"/>
    <w:rsid w:val="003E5FE5"/>
    <w:rsid w:val="00500C77"/>
    <w:rsid w:val="00506D6B"/>
    <w:rsid w:val="00507C41"/>
    <w:rsid w:val="00537FA1"/>
    <w:rsid w:val="00550238"/>
    <w:rsid w:val="005D2F28"/>
    <w:rsid w:val="005E17A1"/>
    <w:rsid w:val="005E4180"/>
    <w:rsid w:val="006D5C67"/>
    <w:rsid w:val="006F2E3B"/>
    <w:rsid w:val="0076242D"/>
    <w:rsid w:val="00777F33"/>
    <w:rsid w:val="007C254F"/>
    <w:rsid w:val="008167A3"/>
    <w:rsid w:val="008251FA"/>
    <w:rsid w:val="0087367E"/>
    <w:rsid w:val="008843B2"/>
    <w:rsid w:val="008A4FEE"/>
    <w:rsid w:val="009020EF"/>
    <w:rsid w:val="00994563"/>
    <w:rsid w:val="009C02D5"/>
    <w:rsid w:val="009D55EB"/>
    <w:rsid w:val="00A32EEC"/>
    <w:rsid w:val="00B03BA4"/>
    <w:rsid w:val="00B6090C"/>
    <w:rsid w:val="00B84439"/>
    <w:rsid w:val="00BD7153"/>
    <w:rsid w:val="00BE16C0"/>
    <w:rsid w:val="00C07187"/>
    <w:rsid w:val="00C45DBE"/>
    <w:rsid w:val="00C776B6"/>
    <w:rsid w:val="00CD0957"/>
    <w:rsid w:val="00CF7C94"/>
    <w:rsid w:val="00D0281C"/>
    <w:rsid w:val="00D718B4"/>
    <w:rsid w:val="00DC1719"/>
    <w:rsid w:val="00DE3F18"/>
    <w:rsid w:val="00EC0B99"/>
    <w:rsid w:val="00F22F65"/>
    <w:rsid w:val="00F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22F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E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s.go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US3R</cp:lastModifiedBy>
  <cp:revision>23</cp:revision>
  <cp:lastPrinted>2021-05-20T00:39:00Z</cp:lastPrinted>
  <dcterms:created xsi:type="dcterms:W3CDTF">2017-01-09T13:41:00Z</dcterms:created>
  <dcterms:modified xsi:type="dcterms:W3CDTF">2024-05-20T05:58:00Z</dcterms:modified>
</cp:coreProperties>
</file>